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034" w:rsidRPr="00076034" w:rsidRDefault="00076034" w:rsidP="00076034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3F87"/>
          <w:kern w:val="36"/>
          <w:sz w:val="72"/>
          <w:szCs w:val="72"/>
        </w:rPr>
      </w:pPr>
      <w:r w:rsidRPr="00076034">
        <w:rPr>
          <w:rFonts w:ascii="Times New Roman" w:eastAsia="Times New Roman" w:hAnsi="Times New Roman" w:cs="Times New Roman"/>
          <w:b/>
          <w:bCs/>
          <w:color w:val="003F87"/>
          <w:kern w:val="36"/>
          <w:sz w:val="72"/>
          <w:szCs w:val="72"/>
        </w:rPr>
        <w:t>Job Position</w:t>
      </w:r>
    </w:p>
    <w:p w:rsidR="00076034" w:rsidRPr="00076034" w:rsidRDefault="005766FA" w:rsidP="00076034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color w:val="003F87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003F87"/>
          <w:sz w:val="48"/>
          <w:szCs w:val="48"/>
        </w:rPr>
        <w:t>Western</w:t>
      </w:r>
      <w:r w:rsidR="00235005">
        <w:rPr>
          <w:rFonts w:ascii="Arial" w:eastAsia="Times New Roman" w:hAnsi="Arial" w:cs="Arial"/>
          <w:b/>
          <w:bCs/>
          <w:color w:val="003F87"/>
          <w:sz w:val="48"/>
          <w:szCs w:val="48"/>
        </w:rPr>
        <w:t xml:space="preserve"> </w:t>
      </w:r>
      <w:r w:rsidR="00076034">
        <w:rPr>
          <w:rFonts w:ascii="Arial" w:eastAsia="Times New Roman" w:hAnsi="Arial" w:cs="Arial"/>
          <w:b/>
          <w:bCs/>
          <w:color w:val="003F87"/>
          <w:sz w:val="48"/>
          <w:szCs w:val="48"/>
        </w:rPr>
        <w:t>Field Representative - Contract</w:t>
      </w:r>
    </w:p>
    <w:p w:rsidR="00076034" w:rsidRPr="00076034" w:rsidRDefault="00076034" w:rsidP="00076034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076034">
        <w:rPr>
          <w:rFonts w:ascii="Arial" w:eastAsia="Times New Roman" w:hAnsi="Arial" w:cs="Arial"/>
          <w:b/>
          <w:bCs/>
          <w:color w:val="212121"/>
          <w:sz w:val="24"/>
          <w:szCs w:val="24"/>
        </w:rPr>
        <w:t>Position</w:t>
      </w:r>
      <w:r w:rsidRPr="00076034">
        <w:rPr>
          <w:rFonts w:ascii="Arial" w:eastAsia="Times New Roman" w:hAnsi="Arial" w:cs="Arial"/>
          <w:color w:val="212121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212121"/>
          <w:sz w:val="24"/>
          <w:szCs w:val="24"/>
        </w:rPr>
        <w:t>Field Representative - Contract</w:t>
      </w:r>
    </w:p>
    <w:p w:rsidR="00076034" w:rsidRPr="00076034" w:rsidRDefault="00076034" w:rsidP="00076034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076034">
        <w:rPr>
          <w:rFonts w:ascii="Arial" w:eastAsia="Times New Roman" w:hAnsi="Arial" w:cs="Arial"/>
          <w:b/>
          <w:bCs/>
          <w:color w:val="212121"/>
          <w:sz w:val="24"/>
          <w:szCs w:val="24"/>
        </w:rPr>
        <w:t>Position location</w:t>
      </w:r>
      <w:r w:rsidRPr="00076034">
        <w:rPr>
          <w:rFonts w:ascii="Arial" w:eastAsia="Times New Roman" w:hAnsi="Arial" w:cs="Arial"/>
          <w:color w:val="212121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212121"/>
          <w:sz w:val="24"/>
          <w:szCs w:val="24"/>
        </w:rPr>
        <w:t>New York or Adjacent State</w:t>
      </w:r>
    </w:p>
    <w:p w:rsidR="00076034" w:rsidRPr="00076034" w:rsidRDefault="00076034" w:rsidP="0007603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3F87"/>
          <w:sz w:val="15"/>
          <w:szCs w:val="15"/>
        </w:rPr>
        <w:br/>
      </w:r>
      <w:r w:rsidRPr="00076034">
        <w:rPr>
          <w:rFonts w:ascii="Arial" w:eastAsia="Times New Roman" w:hAnsi="Arial" w:cs="Arial"/>
          <w:color w:val="212121"/>
          <w:sz w:val="24"/>
          <w:szCs w:val="24"/>
        </w:rPr>
        <w:t xml:space="preserve">Since </w:t>
      </w:r>
      <w:r>
        <w:rPr>
          <w:rFonts w:ascii="Arial" w:eastAsia="Times New Roman" w:hAnsi="Arial" w:cs="Arial"/>
          <w:color w:val="212121"/>
          <w:sz w:val="24"/>
          <w:szCs w:val="24"/>
        </w:rPr>
        <w:t>1919</w:t>
      </w:r>
      <w:r w:rsidRPr="00076034">
        <w:rPr>
          <w:rFonts w:ascii="Arial" w:eastAsia="Times New Roman" w:hAnsi="Arial" w:cs="Arial"/>
          <w:color w:val="212121"/>
          <w:sz w:val="24"/>
          <w:szCs w:val="24"/>
        </w:rPr>
        <w:t>,</w:t>
      </w:r>
      <w:r>
        <w:rPr>
          <w:rFonts w:ascii="Arial" w:eastAsia="Times New Roman" w:hAnsi="Arial" w:cs="Arial"/>
          <w:color w:val="212121"/>
          <w:sz w:val="24"/>
          <w:szCs w:val="24"/>
        </w:rPr>
        <w:t xml:space="preserve"> DeMolay has shaped the lives of millions of young men.</w:t>
      </w:r>
      <w:r w:rsidR="008C0602">
        <w:rPr>
          <w:rFonts w:ascii="Arial" w:eastAsia="Times New Roman" w:hAnsi="Arial" w:cs="Arial"/>
          <w:color w:val="212121"/>
          <w:sz w:val="24"/>
          <w:szCs w:val="24"/>
        </w:rPr>
        <w:t xml:space="preserve"> We are an </w:t>
      </w:r>
      <w:r w:rsidR="008C0602" w:rsidRPr="008C0602">
        <w:rPr>
          <w:rFonts w:ascii="Arial" w:eastAsia="Times New Roman" w:hAnsi="Arial" w:cs="Arial"/>
          <w:color w:val="212121"/>
          <w:sz w:val="24"/>
          <w:szCs w:val="24"/>
        </w:rPr>
        <w:t>organization based on timeless principles, committed to developing and inspiring leadership, team building, and networking for young men ages 12 – 21. We strive to not only create leaders, but extraordinary leaders of character.</w:t>
      </w:r>
      <w:r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8C0602">
        <w:rPr>
          <w:rFonts w:ascii="Arial" w:eastAsia="Times New Roman" w:hAnsi="Arial" w:cs="Arial"/>
          <w:color w:val="212121"/>
          <w:sz w:val="24"/>
          <w:szCs w:val="24"/>
        </w:rPr>
        <w:br/>
      </w:r>
      <w:r w:rsidR="008C0602">
        <w:rPr>
          <w:rFonts w:ascii="Arial" w:eastAsia="Times New Roman" w:hAnsi="Arial" w:cs="Arial"/>
          <w:color w:val="212121"/>
          <w:sz w:val="24"/>
          <w:szCs w:val="24"/>
        </w:rPr>
        <w:br/>
      </w:r>
      <w:r w:rsidRPr="00076034">
        <w:rPr>
          <w:rFonts w:ascii="Arial" w:eastAsia="Times New Roman" w:hAnsi="Arial" w:cs="Arial"/>
          <w:color w:val="212121"/>
          <w:sz w:val="24"/>
          <w:szCs w:val="24"/>
        </w:rPr>
        <w:t xml:space="preserve">The </w:t>
      </w:r>
      <w:r w:rsidR="008C0602">
        <w:rPr>
          <w:rFonts w:ascii="Arial" w:eastAsia="Times New Roman" w:hAnsi="Arial" w:cs="Arial"/>
          <w:color w:val="212121"/>
          <w:sz w:val="24"/>
          <w:szCs w:val="24"/>
        </w:rPr>
        <w:t>Field Representative</w:t>
      </w:r>
      <w:r w:rsidRPr="00076034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8C0602">
        <w:rPr>
          <w:rFonts w:ascii="Arial" w:eastAsia="Times New Roman" w:hAnsi="Arial" w:cs="Arial"/>
          <w:color w:val="212121"/>
          <w:sz w:val="24"/>
          <w:szCs w:val="24"/>
        </w:rPr>
        <w:t xml:space="preserve">will work to develop advisory councils, recruit adult mentors, and develop youth membership under the direction of the Executive Officer. </w:t>
      </w:r>
      <w:r w:rsidR="008C0602">
        <w:rPr>
          <w:rFonts w:ascii="Arial" w:eastAsia="Times New Roman" w:hAnsi="Arial" w:cs="Arial"/>
          <w:color w:val="212121"/>
          <w:sz w:val="24"/>
          <w:szCs w:val="24"/>
        </w:rPr>
        <w:br/>
      </w:r>
      <w:r w:rsidR="008C0602">
        <w:rPr>
          <w:rFonts w:ascii="Arial" w:eastAsia="Times New Roman" w:hAnsi="Arial" w:cs="Arial"/>
          <w:color w:val="212121"/>
          <w:sz w:val="24"/>
          <w:szCs w:val="24"/>
        </w:rPr>
        <w:br/>
      </w:r>
      <w:r w:rsidRPr="00076034">
        <w:rPr>
          <w:rFonts w:ascii="Arial" w:eastAsia="Times New Roman" w:hAnsi="Arial" w:cs="Arial"/>
          <w:color w:val="212121"/>
          <w:sz w:val="24"/>
          <w:szCs w:val="24"/>
        </w:rPr>
        <w:t>This position is responsible for providing leadership and guidance to grow membership and volunteer recruitment through</w:t>
      </w:r>
      <w:r w:rsidR="008C0602">
        <w:rPr>
          <w:rFonts w:ascii="Arial" w:eastAsia="Times New Roman" w:hAnsi="Arial" w:cs="Arial"/>
          <w:color w:val="212121"/>
          <w:sz w:val="24"/>
          <w:szCs w:val="24"/>
        </w:rPr>
        <w:t xml:space="preserve"> chapters </w:t>
      </w:r>
      <w:r w:rsidRPr="00076034">
        <w:rPr>
          <w:rFonts w:ascii="Arial" w:eastAsia="Times New Roman" w:hAnsi="Arial" w:cs="Arial"/>
          <w:color w:val="212121"/>
          <w:sz w:val="24"/>
          <w:szCs w:val="24"/>
        </w:rPr>
        <w:t>in the assigned service area</w:t>
      </w:r>
      <w:r w:rsidR="008C0602">
        <w:rPr>
          <w:rFonts w:ascii="Arial" w:eastAsia="Times New Roman" w:hAnsi="Arial" w:cs="Arial"/>
          <w:color w:val="212121"/>
          <w:sz w:val="24"/>
          <w:szCs w:val="24"/>
        </w:rPr>
        <w:t>.</w:t>
      </w:r>
      <w:r w:rsidR="008C0602">
        <w:rPr>
          <w:rFonts w:ascii="Arial" w:eastAsia="Times New Roman" w:hAnsi="Arial" w:cs="Arial"/>
          <w:color w:val="212121"/>
          <w:sz w:val="24"/>
          <w:szCs w:val="24"/>
        </w:rPr>
        <w:br/>
      </w:r>
      <w:r w:rsidR="008774BA">
        <w:rPr>
          <w:rFonts w:ascii="Arial" w:eastAsia="Times New Roman" w:hAnsi="Arial" w:cs="Arial"/>
          <w:color w:val="212121"/>
          <w:sz w:val="24"/>
          <w:szCs w:val="24"/>
        </w:rPr>
        <w:br/>
        <w:t xml:space="preserve">Responsibilities: </w:t>
      </w:r>
    </w:p>
    <w:p w:rsidR="00076034" w:rsidRPr="00076034" w:rsidRDefault="00076034" w:rsidP="0007603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076034">
        <w:rPr>
          <w:rFonts w:ascii="Arial" w:eastAsia="Times New Roman" w:hAnsi="Arial" w:cs="Arial"/>
          <w:color w:val="212121"/>
          <w:sz w:val="24"/>
          <w:szCs w:val="24"/>
        </w:rPr>
        <w:t xml:space="preserve">Recruit youth and adult volunteers at </w:t>
      </w:r>
      <w:r w:rsidR="008774BA">
        <w:rPr>
          <w:rFonts w:ascii="Arial" w:eastAsia="Times New Roman" w:hAnsi="Arial" w:cs="Arial"/>
          <w:color w:val="212121"/>
          <w:sz w:val="24"/>
          <w:szCs w:val="24"/>
        </w:rPr>
        <w:t>designated</w:t>
      </w:r>
      <w:r w:rsidRPr="00076034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="008C0602">
        <w:rPr>
          <w:rFonts w:ascii="Arial" w:eastAsia="Times New Roman" w:hAnsi="Arial" w:cs="Arial"/>
          <w:color w:val="212121"/>
          <w:sz w:val="24"/>
          <w:szCs w:val="24"/>
        </w:rPr>
        <w:t>chapters.</w:t>
      </w:r>
    </w:p>
    <w:p w:rsidR="008774BA" w:rsidRDefault="00076034" w:rsidP="008728E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076034">
        <w:rPr>
          <w:rFonts w:ascii="Arial" w:eastAsia="Times New Roman" w:hAnsi="Arial" w:cs="Arial"/>
          <w:color w:val="212121"/>
          <w:sz w:val="24"/>
          <w:szCs w:val="24"/>
        </w:rPr>
        <w:t xml:space="preserve">Provide program and training support for </w:t>
      </w:r>
      <w:r w:rsidR="008C0602" w:rsidRPr="008774BA">
        <w:rPr>
          <w:rFonts w:ascii="Arial" w:eastAsia="Times New Roman" w:hAnsi="Arial" w:cs="Arial"/>
          <w:color w:val="212121"/>
          <w:sz w:val="24"/>
          <w:szCs w:val="24"/>
        </w:rPr>
        <w:t>chapter</w:t>
      </w:r>
      <w:r w:rsidRPr="00076034">
        <w:rPr>
          <w:rFonts w:ascii="Arial" w:eastAsia="Times New Roman" w:hAnsi="Arial" w:cs="Arial"/>
          <w:color w:val="212121"/>
          <w:sz w:val="24"/>
          <w:szCs w:val="24"/>
        </w:rPr>
        <w:t xml:space="preserve"> volunteers </w:t>
      </w:r>
      <w:r w:rsidR="008774BA">
        <w:rPr>
          <w:rFonts w:ascii="Arial" w:eastAsia="Times New Roman" w:hAnsi="Arial" w:cs="Arial"/>
          <w:color w:val="212121"/>
          <w:sz w:val="24"/>
          <w:szCs w:val="24"/>
        </w:rPr>
        <w:t xml:space="preserve">at designated chapters. </w:t>
      </w:r>
    </w:p>
    <w:p w:rsidR="00076034" w:rsidRDefault="008774BA" w:rsidP="008728E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>Meet with the Executive Officer or his designee bi-weekly to report on updates.</w:t>
      </w:r>
    </w:p>
    <w:p w:rsidR="008774BA" w:rsidRDefault="008774BA" w:rsidP="008728E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 xml:space="preserve">Work with elected youth leadership to develop membership-based events and activities. </w:t>
      </w:r>
    </w:p>
    <w:p w:rsidR="008774BA" w:rsidRPr="00076034" w:rsidRDefault="008774BA" w:rsidP="008728E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 xml:space="preserve">Develop success plans for chapters at the direction of the Executive Officer. </w:t>
      </w:r>
    </w:p>
    <w:p w:rsidR="00076034" w:rsidRDefault="00076034" w:rsidP="0007603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076034">
        <w:rPr>
          <w:rFonts w:ascii="Arial" w:eastAsia="Times New Roman" w:hAnsi="Arial" w:cs="Arial"/>
          <w:color w:val="212121"/>
          <w:sz w:val="24"/>
          <w:szCs w:val="24"/>
        </w:rPr>
        <w:t xml:space="preserve">Submit </w:t>
      </w:r>
      <w:r w:rsidR="008774BA">
        <w:rPr>
          <w:rFonts w:ascii="Arial" w:eastAsia="Times New Roman" w:hAnsi="Arial" w:cs="Arial"/>
          <w:color w:val="212121"/>
          <w:sz w:val="24"/>
          <w:szCs w:val="24"/>
        </w:rPr>
        <w:t>status updates, expense reports, and activity reports for</w:t>
      </w:r>
      <w:r w:rsidRPr="00076034">
        <w:rPr>
          <w:rFonts w:ascii="Arial" w:eastAsia="Times New Roman" w:hAnsi="Arial" w:cs="Arial"/>
          <w:color w:val="212121"/>
          <w:sz w:val="24"/>
          <w:szCs w:val="24"/>
        </w:rPr>
        <w:t xml:space="preserve"> approval/recording.</w:t>
      </w:r>
    </w:p>
    <w:p w:rsidR="009C6B22" w:rsidRPr="00076034" w:rsidRDefault="009C6B22" w:rsidP="009C6B2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>Adhere to NY DeMolay policies and standards.</w:t>
      </w:r>
      <w:bookmarkStart w:id="0" w:name="_GoBack"/>
      <w:bookmarkEnd w:id="0"/>
    </w:p>
    <w:p w:rsidR="00076034" w:rsidRPr="00076034" w:rsidRDefault="008774BA" w:rsidP="0007603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3F87"/>
          <w:sz w:val="15"/>
          <w:szCs w:val="15"/>
        </w:rPr>
        <w:br/>
      </w:r>
      <w:r>
        <w:rPr>
          <w:rFonts w:ascii="Arial" w:eastAsia="Times New Roman" w:hAnsi="Arial" w:cs="Arial"/>
          <w:color w:val="212121"/>
          <w:sz w:val="24"/>
          <w:szCs w:val="24"/>
        </w:rPr>
        <w:t xml:space="preserve">Education: </w:t>
      </w:r>
      <w:r>
        <w:rPr>
          <w:rFonts w:ascii="Arial" w:eastAsia="Times New Roman" w:hAnsi="Arial" w:cs="Arial"/>
          <w:color w:val="212121"/>
          <w:sz w:val="24"/>
          <w:szCs w:val="24"/>
        </w:rPr>
        <w:br/>
      </w:r>
      <w:r w:rsidR="00076034" w:rsidRPr="00076034">
        <w:rPr>
          <w:rFonts w:ascii="Arial" w:eastAsia="Times New Roman" w:hAnsi="Arial" w:cs="Arial"/>
          <w:color w:val="212121"/>
          <w:sz w:val="24"/>
          <w:szCs w:val="24"/>
        </w:rPr>
        <w:t>High School Diploma or GED equivalent required</w:t>
      </w:r>
      <w:r>
        <w:rPr>
          <w:rFonts w:ascii="Arial" w:eastAsia="Times New Roman" w:hAnsi="Arial" w:cs="Arial"/>
          <w:color w:val="212121"/>
          <w:sz w:val="24"/>
          <w:szCs w:val="24"/>
        </w:rPr>
        <w:t xml:space="preserve">. College Graduate or military service preferred. </w:t>
      </w:r>
      <w:r>
        <w:rPr>
          <w:rFonts w:ascii="Arial" w:eastAsia="Times New Roman" w:hAnsi="Arial" w:cs="Arial"/>
          <w:color w:val="212121"/>
          <w:sz w:val="24"/>
          <w:szCs w:val="24"/>
        </w:rPr>
        <w:br/>
      </w:r>
      <w:r>
        <w:rPr>
          <w:rFonts w:ascii="Arial" w:eastAsia="Times New Roman" w:hAnsi="Arial" w:cs="Arial"/>
          <w:color w:val="212121"/>
          <w:sz w:val="24"/>
          <w:szCs w:val="24"/>
        </w:rPr>
        <w:br/>
        <w:t xml:space="preserve">Qualifications: </w:t>
      </w:r>
    </w:p>
    <w:p w:rsidR="00076034" w:rsidRPr="00076034" w:rsidRDefault="00076034" w:rsidP="0007603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076034">
        <w:rPr>
          <w:rFonts w:ascii="Arial" w:eastAsia="Times New Roman" w:hAnsi="Arial" w:cs="Arial"/>
          <w:color w:val="212121"/>
          <w:sz w:val="24"/>
          <w:szCs w:val="24"/>
        </w:rPr>
        <w:t>The ideal candidate will be self-motivated, comfortable with public speaking and interacting with diverse audiences, have high organizational skills in management</w:t>
      </w:r>
      <w:r w:rsidR="008774BA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  <w:r w:rsidRPr="00076034">
        <w:rPr>
          <w:rFonts w:ascii="Arial" w:eastAsia="Times New Roman" w:hAnsi="Arial" w:cs="Arial"/>
          <w:color w:val="212121"/>
          <w:sz w:val="24"/>
          <w:szCs w:val="24"/>
        </w:rPr>
        <w:t>and planning.</w:t>
      </w:r>
    </w:p>
    <w:p w:rsidR="00076034" w:rsidRPr="00076034" w:rsidRDefault="00076034" w:rsidP="0007603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076034">
        <w:rPr>
          <w:rFonts w:ascii="Arial" w:eastAsia="Times New Roman" w:hAnsi="Arial" w:cs="Arial"/>
          <w:color w:val="212121"/>
          <w:sz w:val="24"/>
          <w:szCs w:val="24"/>
        </w:rPr>
        <w:t>Time management skills, interpersonal skills and multi-tasking ability required.</w:t>
      </w:r>
    </w:p>
    <w:p w:rsidR="00076034" w:rsidRPr="00076034" w:rsidRDefault="00076034" w:rsidP="0007603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076034">
        <w:rPr>
          <w:rFonts w:ascii="Arial" w:eastAsia="Times New Roman" w:hAnsi="Arial" w:cs="Arial"/>
          <w:color w:val="212121"/>
          <w:sz w:val="24"/>
          <w:szCs w:val="24"/>
        </w:rPr>
        <w:t>Must have good people skills, be enthusiastic, punctual, responsible and creative.</w:t>
      </w:r>
    </w:p>
    <w:p w:rsidR="00076034" w:rsidRDefault="00076034" w:rsidP="0007603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076034">
        <w:rPr>
          <w:rFonts w:ascii="Arial" w:eastAsia="Times New Roman" w:hAnsi="Arial" w:cs="Arial"/>
          <w:color w:val="212121"/>
          <w:sz w:val="24"/>
          <w:szCs w:val="24"/>
        </w:rPr>
        <w:lastRenderedPageBreak/>
        <w:t>Amenable to evening meetings/activities and weekends.</w:t>
      </w:r>
    </w:p>
    <w:p w:rsidR="008774BA" w:rsidRPr="00076034" w:rsidRDefault="008774BA" w:rsidP="0007603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>Strong written communication.</w:t>
      </w:r>
    </w:p>
    <w:p w:rsidR="00076034" w:rsidRDefault="00076034" w:rsidP="0007603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076034">
        <w:rPr>
          <w:rFonts w:ascii="Arial" w:eastAsia="Times New Roman" w:hAnsi="Arial" w:cs="Arial"/>
          <w:color w:val="212121"/>
          <w:sz w:val="24"/>
          <w:szCs w:val="24"/>
        </w:rPr>
        <w:t>Some</w:t>
      </w:r>
      <w:r w:rsidR="008774BA">
        <w:rPr>
          <w:rFonts w:ascii="Arial" w:eastAsia="Times New Roman" w:hAnsi="Arial" w:cs="Arial"/>
          <w:color w:val="212121"/>
          <w:sz w:val="24"/>
          <w:szCs w:val="24"/>
        </w:rPr>
        <w:t xml:space="preserve"> DeMolay Background</w:t>
      </w:r>
      <w:r w:rsidRPr="00076034">
        <w:rPr>
          <w:rFonts w:ascii="Arial" w:eastAsia="Times New Roman" w:hAnsi="Arial" w:cs="Arial"/>
          <w:color w:val="212121"/>
          <w:sz w:val="24"/>
          <w:szCs w:val="24"/>
        </w:rPr>
        <w:t xml:space="preserve">, nonprofit or </w:t>
      </w:r>
      <w:r w:rsidR="00DF52E1">
        <w:rPr>
          <w:rFonts w:ascii="Arial" w:eastAsia="Times New Roman" w:hAnsi="Arial" w:cs="Arial"/>
          <w:color w:val="212121"/>
          <w:sz w:val="24"/>
          <w:szCs w:val="24"/>
        </w:rPr>
        <w:t>other youth service</w:t>
      </w:r>
      <w:r w:rsidRPr="00076034">
        <w:rPr>
          <w:rFonts w:ascii="Arial" w:eastAsia="Times New Roman" w:hAnsi="Arial" w:cs="Arial"/>
          <w:color w:val="212121"/>
          <w:sz w:val="24"/>
          <w:szCs w:val="24"/>
        </w:rPr>
        <w:t xml:space="preserve"> experience is a plus.</w:t>
      </w:r>
    </w:p>
    <w:p w:rsidR="00DF52E1" w:rsidRDefault="00DF52E1" w:rsidP="0007603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>Must be able to pass the DeMolay background check</w:t>
      </w:r>
      <w:r w:rsidR="00235005">
        <w:rPr>
          <w:rFonts w:ascii="Arial" w:eastAsia="Times New Roman" w:hAnsi="Arial" w:cs="Arial"/>
          <w:color w:val="212121"/>
          <w:sz w:val="24"/>
          <w:szCs w:val="24"/>
        </w:rPr>
        <w:t xml:space="preserve"> and complete required training. </w:t>
      </w:r>
    </w:p>
    <w:p w:rsidR="00235005" w:rsidRDefault="00235005" w:rsidP="0007603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 xml:space="preserve">Must posses a valid license and have own transportation. </w:t>
      </w:r>
    </w:p>
    <w:p w:rsidR="00235005" w:rsidRPr="00076034" w:rsidRDefault="00235005" w:rsidP="0007603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 xml:space="preserve">Experience with Excel, Word, PowerPoint desired. </w:t>
      </w:r>
    </w:p>
    <w:p w:rsidR="00076034" w:rsidRPr="00076034" w:rsidRDefault="008774BA" w:rsidP="0007603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3F87"/>
          <w:sz w:val="15"/>
          <w:szCs w:val="15"/>
        </w:rPr>
        <w:br/>
      </w:r>
      <w:r>
        <w:rPr>
          <w:rFonts w:ascii="Arial" w:eastAsia="Times New Roman" w:hAnsi="Arial" w:cs="Arial"/>
          <w:color w:val="212121"/>
          <w:sz w:val="24"/>
          <w:szCs w:val="24"/>
        </w:rPr>
        <w:t>Compensation:</w:t>
      </w:r>
      <w:r>
        <w:rPr>
          <w:rFonts w:ascii="Arial" w:eastAsia="Times New Roman" w:hAnsi="Arial" w:cs="Arial"/>
          <w:color w:val="212121"/>
          <w:sz w:val="24"/>
          <w:szCs w:val="24"/>
        </w:rPr>
        <w:br/>
        <w:t>This is a contract position for four month</w:t>
      </w:r>
      <w:r w:rsidR="00DF52E1">
        <w:rPr>
          <w:rFonts w:ascii="Arial" w:eastAsia="Times New Roman" w:hAnsi="Arial" w:cs="Arial"/>
          <w:color w:val="212121"/>
          <w:sz w:val="24"/>
          <w:szCs w:val="24"/>
        </w:rPr>
        <w:t xml:space="preserve">s of service. </w:t>
      </w:r>
      <w:r>
        <w:rPr>
          <w:rFonts w:ascii="Arial" w:eastAsia="Times New Roman" w:hAnsi="Arial" w:cs="Arial"/>
          <w:color w:val="212121"/>
          <w:sz w:val="24"/>
          <w:szCs w:val="24"/>
        </w:rPr>
        <w:t xml:space="preserve">Ideally starting by 9/26 and ending 1/26. </w:t>
      </w:r>
      <w:r w:rsidR="00235005">
        <w:rPr>
          <w:rFonts w:ascii="Arial" w:eastAsia="Times New Roman" w:hAnsi="Arial" w:cs="Arial"/>
          <w:color w:val="212121"/>
          <w:sz w:val="24"/>
          <w:szCs w:val="24"/>
        </w:rPr>
        <w:t xml:space="preserve">The compensation is projected to be $1,000.00 a month plus expenses. As a contractor no benefits are available. </w:t>
      </w:r>
      <w:r w:rsidR="00235005">
        <w:rPr>
          <w:rFonts w:ascii="Arial" w:eastAsia="Times New Roman" w:hAnsi="Arial" w:cs="Arial"/>
          <w:color w:val="212121"/>
          <w:sz w:val="24"/>
          <w:szCs w:val="24"/>
        </w:rPr>
        <w:br/>
      </w:r>
      <w:r w:rsidR="00235005">
        <w:rPr>
          <w:rFonts w:ascii="Arial" w:eastAsia="Times New Roman" w:hAnsi="Arial" w:cs="Arial"/>
          <w:color w:val="212121"/>
          <w:sz w:val="24"/>
          <w:szCs w:val="24"/>
        </w:rPr>
        <w:br/>
      </w:r>
      <w:r>
        <w:rPr>
          <w:rFonts w:ascii="Arial" w:eastAsia="Times New Roman" w:hAnsi="Arial" w:cs="Arial"/>
          <w:color w:val="212121"/>
          <w:sz w:val="24"/>
          <w:szCs w:val="24"/>
        </w:rPr>
        <w:t>Depending on performance and funding</w:t>
      </w:r>
      <w:r w:rsidR="00DF52E1">
        <w:rPr>
          <w:rFonts w:ascii="Arial" w:eastAsia="Times New Roman" w:hAnsi="Arial" w:cs="Arial"/>
          <w:color w:val="212121"/>
          <w:sz w:val="24"/>
          <w:szCs w:val="24"/>
        </w:rPr>
        <w:t xml:space="preserve"> availability</w:t>
      </w:r>
      <w:r>
        <w:rPr>
          <w:rFonts w:ascii="Arial" w:eastAsia="Times New Roman" w:hAnsi="Arial" w:cs="Arial"/>
          <w:color w:val="212121"/>
          <w:sz w:val="24"/>
          <w:szCs w:val="24"/>
        </w:rPr>
        <w:t>, the contact may be extended</w:t>
      </w:r>
      <w:r w:rsidR="00235005">
        <w:rPr>
          <w:rFonts w:ascii="Arial" w:eastAsia="Times New Roman" w:hAnsi="Arial" w:cs="Arial"/>
          <w:color w:val="212121"/>
          <w:sz w:val="24"/>
          <w:szCs w:val="24"/>
        </w:rPr>
        <w:t>.</w:t>
      </w:r>
      <w:r w:rsidR="00235005">
        <w:rPr>
          <w:rFonts w:ascii="Arial" w:eastAsia="Times New Roman" w:hAnsi="Arial" w:cs="Arial"/>
          <w:color w:val="212121"/>
          <w:sz w:val="24"/>
          <w:szCs w:val="24"/>
        </w:rPr>
        <w:br/>
      </w:r>
      <w:r w:rsidR="00235005">
        <w:rPr>
          <w:rFonts w:ascii="Arial" w:eastAsia="Times New Roman" w:hAnsi="Arial" w:cs="Arial"/>
          <w:color w:val="212121"/>
          <w:sz w:val="24"/>
          <w:szCs w:val="24"/>
        </w:rPr>
        <w:br/>
        <w:t>Application Process:</w:t>
      </w:r>
      <w:r w:rsidR="00235005">
        <w:rPr>
          <w:rFonts w:ascii="Arial" w:eastAsia="Times New Roman" w:hAnsi="Arial" w:cs="Arial"/>
          <w:color w:val="212121"/>
          <w:sz w:val="24"/>
          <w:szCs w:val="24"/>
        </w:rPr>
        <w:br/>
        <w:t xml:space="preserve">One (1) Completed application for employment </w:t>
      </w:r>
      <w:r w:rsidR="00235005">
        <w:rPr>
          <w:rFonts w:ascii="Arial" w:eastAsia="Times New Roman" w:hAnsi="Arial" w:cs="Arial"/>
          <w:color w:val="212121"/>
          <w:sz w:val="24"/>
          <w:szCs w:val="24"/>
        </w:rPr>
        <w:br/>
        <w:t>One (1) Resume</w:t>
      </w:r>
      <w:r w:rsidR="00235005">
        <w:rPr>
          <w:rFonts w:ascii="Arial" w:eastAsia="Times New Roman" w:hAnsi="Arial" w:cs="Arial"/>
          <w:color w:val="212121"/>
          <w:sz w:val="24"/>
          <w:szCs w:val="24"/>
        </w:rPr>
        <w:br/>
        <w:t>One (1) Cover letter addressing applicant’s ability</w:t>
      </w:r>
      <w:r w:rsidR="00235005">
        <w:rPr>
          <w:rFonts w:ascii="Arial" w:eastAsia="Times New Roman" w:hAnsi="Arial" w:cs="Arial"/>
          <w:color w:val="212121"/>
          <w:sz w:val="24"/>
          <w:szCs w:val="24"/>
        </w:rPr>
        <w:br/>
        <w:t>One (1) Draft proposal on a recruitment event for young people.</w:t>
      </w:r>
      <w:r w:rsidR="00235005">
        <w:rPr>
          <w:rFonts w:ascii="Arial" w:eastAsia="Times New Roman" w:hAnsi="Arial" w:cs="Arial"/>
          <w:color w:val="212121"/>
          <w:sz w:val="24"/>
          <w:szCs w:val="24"/>
        </w:rPr>
        <w:br/>
      </w:r>
      <w:r w:rsidR="00235005">
        <w:rPr>
          <w:rFonts w:ascii="Arial" w:eastAsia="Times New Roman" w:hAnsi="Arial" w:cs="Arial"/>
          <w:color w:val="212121"/>
          <w:sz w:val="24"/>
          <w:szCs w:val="24"/>
        </w:rPr>
        <w:br/>
        <w:t xml:space="preserve">Applications are due via email to </w:t>
      </w:r>
      <w:r w:rsidR="00235005" w:rsidRPr="00235005">
        <w:rPr>
          <w:rFonts w:ascii="Arial" w:eastAsia="Times New Roman" w:hAnsi="Arial" w:cs="Arial"/>
          <w:color w:val="212121"/>
          <w:sz w:val="24"/>
          <w:szCs w:val="24"/>
        </w:rPr>
        <w:t>PWBrusoe@gmail.com</w:t>
      </w:r>
      <w:r w:rsidR="00235005">
        <w:rPr>
          <w:rFonts w:ascii="Arial" w:eastAsia="Times New Roman" w:hAnsi="Arial" w:cs="Arial"/>
          <w:color w:val="212121"/>
          <w:sz w:val="24"/>
          <w:szCs w:val="24"/>
        </w:rPr>
        <w:t xml:space="preserve"> by 9/18 for full consideration. </w:t>
      </w:r>
      <w:r w:rsidR="00235005">
        <w:rPr>
          <w:rFonts w:ascii="Arial" w:eastAsia="Times New Roman" w:hAnsi="Arial" w:cs="Arial"/>
          <w:color w:val="212121"/>
          <w:sz w:val="24"/>
          <w:szCs w:val="24"/>
        </w:rPr>
        <w:br/>
      </w:r>
      <w:r w:rsidR="00235005">
        <w:rPr>
          <w:rFonts w:ascii="Arial" w:eastAsia="Times New Roman" w:hAnsi="Arial" w:cs="Arial"/>
          <w:color w:val="212121"/>
          <w:sz w:val="24"/>
          <w:szCs w:val="24"/>
        </w:rPr>
        <w:br/>
      </w:r>
      <w:r w:rsidR="00235005">
        <w:rPr>
          <w:rFonts w:ascii="Arial" w:eastAsia="Times New Roman" w:hAnsi="Arial" w:cs="Arial"/>
          <w:color w:val="212121"/>
          <w:sz w:val="24"/>
          <w:szCs w:val="24"/>
        </w:rPr>
        <w:br/>
      </w:r>
      <w:r w:rsidR="00235005">
        <w:rPr>
          <w:rFonts w:ascii="Arial" w:eastAsia="Times New Roman" w:hAnsi="Arial" w:cs="Arial"/>
          <w:color w:val="212121"/>
          <w:sz w:val="24"/>
          <w:szCs w:val="24"/>
        </w:rPr>
        <w:br/>
      </w:r>
      <w:r w:rsidR="00235005">
        <w:rPr>
          <w:rFonts w:ascii="Arial" w:eastAsia="Times New Roman" w:hAnsi="Arial" w:cs="Arial"/>
          <w:color w:val="212121"/>
          <w:sz w:val="24"/>
          <w:szCs w:val="24"/>
        </w:rPr>
        <w:br/>
        <w:t xml:space="preserve">Questions may be directed to Dr. Peter W. </w:t>
      </w:r>
      <w:proofErr w:type="spellStart"/>
      <w:r w:rsidR="00235005">
        <w:rPr>
          <w:rFonts w:ascii="Arial" w:eastAsia="Times New Roman" w:hAnsi="Arial" w:cs="Arial"/>
          <w:color w:val="212121"/>
          <w:sz w:val="24"/>
          <w:szCs w:val="24"/>
        </w:rPr>
        <w:t>Brusoe</w:t>
      </w:r>
      <w:proofErr w:type="spellEnd"/>
      <w:r w:rsidR="00235005">
        <w:rPr>
          <w:rFonts w:ascii="Arial" w:eastAsia="Times New Roman" w:hAnsi="Arial" w:cs="Arial"/>
          <w:color w:val="212121"/>
          <w:sz w:val="24"/>
          <w:szCs w:val="24"/>
        </w:rPr>
        <w:t xml:space="preserve">, Executive Officer at </w:t>
      </w:r>
      <w:r w:rsidR="00235005" w:rsidRPr="00235005">
        <w:rPr>
          <w:rFonts w:ascii="Arial" w:eastAsia="Times New Roman" w:hAnsi="Arial" w:cs="Arial"/>
          <w:color w:val="212121"/>
          <w:sz w:val="24"/>
          <w:szCs w:val="24"/>
        </w:rPr>
        <w:t>PWBrusoe@gmail.com</w:t>
      </w:r>
      <w:r w:rsidR="00235005">
        <w:rPr>
          <w:rFonts w:ascii="Arial" w:eastAsia="Times New Roman" w:hAnsi="Arial" w:cs="Arial"/>
          <w:color w:val="212121"/>
          <w:sz w:val="24"/>
          <w:szCs w:val="24"/>
        </w:rPr>
        <w:t xml:space="preserve"> </w:t>
      </w:r>
    </w:p>
    <w:p w:rsidR="000C65E8" w:rsidRDefault="009C6B22"/>
    <w:sectPr w:rsidR="000C6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D6F20"/>
    <w:multiLevelType w:val="multilevel"/>
    <w:tmpl w:val="D9FA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8F2EFB"/>
    <w:multiLevelType w:val="multilevel"/>
    <w:tmpl w:val="3828A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34"/>
    <w:rsid w:val="00076034"/>
    <w:rsid w:val="00235005"/>
    <w:rsid w:val="002B3EFD"/>
    <w:rsid w:val="005766FA"/>
    <w:rsid w:val="008774BA"/>
    <w:rsid w:val="008C0602"/>
    <w:rsid w:val="009C6B22"/>
    <w:rsid w:val="00CA647D"/>
    <w:rsid w:val="00D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0A5B"/>
  <w15:chartTrackingRefBased/>
  <w15:docId w15:val="{12206AFA-965F-4265-95A3-85C71100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60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760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07603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0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760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076034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076034"/>
    <w:rPr>
      <w:b/>
      <w:bCs/>
    </w:rPr>
  </w:style>
  <w:style w:type="character" w:styleId="Hyperlink">
    <w:name w:val="Hyperlink"/>
    <w:basedOn w:val="DefaultParagraphFont"/>
    <w:uiPriority w:val="99"/>
    <w:unhideWhenUsed/>
    <w:rsid w:val="00076034"/>
    <w:rPr>
      <w:color w:val="0000FF"/>
      <w:u w:val="single"/>
    </w:rPr>
  </w:style>
  <w:style w:type="character" w:customStyle="1" w:styleId="elementor-button-text">
    <w:name w:val="elementor-button-text"/>
    <w:basedOn w:val="DefaultParagraphFont"/>
    <w:rsid w:val="00076034"/>
  </w:style>
  <w:style w:type="paragraph" w:styleId="NormalWeb">
    <w:name w:val="Normal (Web)"/>
    <w:basedOn w:val="Normal"/>
    <w:uiPriority w:val="99"/>
    <w:semiHidden/>
    <w:unhideWhenUsed/>
    <w:rsid w:val="0007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7603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35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5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2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3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3521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8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691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7529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176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786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01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1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5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382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0063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030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575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660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80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56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417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1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417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34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83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487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1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152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48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928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62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767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71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795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73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Delhi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Brusoe, Peter W.</dc:creator>
  <cp:keywords/>
  <dc:description/>
  <cp:lastModifiedBy>Brusoe, Peter W.</cp:lastModifiedBy>
  <cp:revision>3</cp:revision>
  <dcterms:created xsi:type="dcterms:W3CDTF">2022-09-13T04:33:00Z</dcterms:created>
  <dcterms:modified xsi:type="dcterms:W3CDTF">2022-09-13T04:37:00Z</dcterms:modified>
</cp:coreProperties>
</file>